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DCD5FD" w14:textId="270101E2" w:rsidR="00362AA2" w:rsidRPr="00CD5430" w:rsidRDefault="00362AA2" w:rsidP="00CD5430">
      <w:pPr>
        <w:pStyle w:val="ac"/>
        <w:shd w:val="clear" w:color="auto" w:fill="FFFFFF"/>
        <w:spacing w:before="0" w:beforeAutospacing="0" w:after="0" w:afterAutospacing="0"/>
        <w:jc w:val="center"/>
        <w:rPr>
          <w:noProof/>
          <w:color w:val="181818"/>
        </w:rPr>
      </w:pPr>
      <w:bookmarkStart w:id="0" w:name="_GoBack"/>
      <w:r w:rsidRPr="00CD5430">
        <w:rPr>
          <w:rStyle w:val="ad"/>
          <w:rFonts w:eastAsiaTheme="majorEastAsia"/>
          <w:noProof/>
          <w:color w:val="181818"/>
        </w:rPr>
        <w:t>“</w:t>
      </w:r>
      <w:r w:rsidR="00E15811" w:rsidRPr="00CD5430">
        <w:rPr>
          <w:rStyle w:val="ad"/>
          <w:rFonts w:eastAsiaTheme="majorEastAsia"/>
          <w:noProof/>
          <w:color w:val="181818"/>
          <w:lang w:val="uz-Cyrl-UZ"/>
        </w:rPr>
        <w:t>СИРҒАЛИ</w:t>
      </w:r>
      <w:r w:rsidRPr="00CD5430">
        <w:rPr>
          <w:b/>
          <w:bCs/>
          <w:noProof/>
          <w:lang w:val="uz-Cyrl-UZ"/>
        </w:rPr>
        <w:t xml:space="preserve"> ДEҲҚОН БОЗОРИ</w:t>
      </w:r>
      <w:r w:rsidRPr="00CD5430">
        <w:rPr>
          <w:rStyle w:val="ad"/>
          <w:rFonts w:eastAsiaTheme="majorEastAsia"/>
          <w:noProof/>
          <w:color w:val="181818"/>
        </w:rPr>
        <w:t>” АКЦИЯДОРЛИК ЖАМИЯТИ</w:t>
      </w:r>
    </w:p>
    <w:p w14:paraId="300A17B7" w14:textId="77777777" w:rsidR="00362AA2" w:rsidRPr="00CD5430" w:rsidRDefault="00362AA2" w:rsidP="00CD5430">
      <w:pPr>
        <w:pStyle w:val="ac"/>
        <w:shd w:val="clear" w:color="auto" w:fill="FFFFFF"/>
        <w:spacing w:before="0" w:beforeAutospacing="0" w:after="0" w:afterAutospacing="0"/>
        <w:jc w:val="center"/>
        <w:rPr>
          <w:noProof/>
          <w:color w:val="181818"/>
        </w:rPr>
      </w:pPr>
      <w:r w:rsidRPr="00CD5430">
        <w:rPr>
          <w:rStyle w:val="ad"/>
          <w:rFonts w:eastAsiaTheme="majorEastAsia"/>
          <w:noProof/>
          <w:color w:val="181818"/>
        </w:rPr>
        <w:t>АКЦИЯДОРЛАРИНИНГ ИМТИЁЗЛИ ҲУҚУҚИ МАВЖУДЛИГИ ТЎҒРИСИДА</w:t>
      </w:r>
    </w:p>
    <w:p w14:paraId="0E3C81EE" w14:textId="77777777" w:rsidR="00362AA2" w:rsidRPr="00CD5430" w:rsidRDefault="00362AA2" w:rsidP="00CD5430">
      <w:pPr>
        <w:pStyle w:val="ac"/>
        <w:shd w:val="clear" w:color="auto" w:fill="FFFFFF"/>
        <w:spacing w:before="0" w:beforeAutospacing="0" w:after="0" w:afterAutospacing="0"/>
        <w:jc w:val="both"/>
        <w:rPr>
          <w:rStyle w:val="ad"/>
          <w:rFonts w:eastAsiaTheme="majorEastAsia"/>
          <w:noProof/>
          <w:color w:val="181818"/>
        </w:rPr>
      </w:pPr>
    </w:p>
    <w:p w14:paraId="42512EA6" w14:textId="2DD7E8FF" w:rsidR="00362AA2" w:rsidRPr="00CD5430" w:rsidRDefault="00362AA2" w:rsidP="00CD5430">
      <w:pPr>
        <w:pStyle w:val="ac"/>
        <w:shd w:val="clear" w:color="auto" w:fill="FFFFFF"/>
        <w:spacing w:before="0" w:beforeAutospacing="0" w:after="0" w:afterAutospacing="0"/>
        <w:jc w:val="center"/>
        <w:rPr>
          <w:rStyle w:val="ad"/>
          <w:rFonts w:eastAsiaTheme="majorEastAsia"/>
          <w:noProof/>
          <w:color w:val="181818"/>
        </w:rPr>
      </w:pPr>
      <w:r w:rsidRPr="00CD5430">
        <w:rPr>
          <w:rStyle w:val="ad"/>
          <w:rFonts w:eastAsiaTheme="majorEastAsia"/>
          <w:noProof/>
          <w:color w:val="181818"/>
        </w:rPr>
        <w:t>БИЛДИРИШНОМА</w:t>
      </w:r>
    </w:p>
    <w:p w14:paraId="3F777012" w14:textId="77777777" w:rsidR="00362AA2" w:rsidRPr="00CD5430" w:rsidRDefault="00362AA2" w:rsidP="00CD5430">
      <w:pPr>
        <w:pStyle w:val="ac"/>
        <w:shd w:val="clear" w:color="auto" w:fill="FFFFFF"/>
        <w:spacing w:before="0" w:beforeAutospacing="0" w:after="0" w:afterAutospacing="0"/>
        <w:jc w:val="center"/>
        <w:rPr>
          <w:noProof/>
          <w:color w:val="181818"/>
        </w:rPr>
      </w:pPr>
    </w:p>
    <w:p w14:paraId="64132D3E" w14:textId="68FFA44F" w:rsidR="00362AA2" w:rsidRPr="00CD5430" w:rsidRDefault="00362AA2" w:rsidP="00CD54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color w:val="181818"/>
          <w:kern w:val="0"/>
          <w:sz w:val="24"/>
          <w:szCs w:val="24"/>
          <w:lang w:eastAsia="ru-RU"/>
          <w14:ligatures w14:val="none"/>
        </w:rPr>
      </w:pPr>
      <w:r w:rsidRPr="00CD5430">
        <w:rPr>
          <w:rFonts w:ascii="Times New Roman" w:eastAsia="Times New Roman" w:hAnsi="Times New Roman" w:cs="Times New Roman"/>
          <w:noProof/>
          <w:color w:val="181818"/>
          <w:kern w:val="0"/>
          <w:sz w:val="24"/>
          <w:szCs w:val="24"/>
          <w:lang w:eastAsia="ru-RU"/>
          <w14:ligatures w14:val="none"/>
        </w:rPr>
        <w:t>“</w:t>
      </w:r>
      <w:r w:rsidR="00E15811" w:rsidRPr="00CD5430">
        <w:rPr>
          <w:rFonts w:ascii="Times New Roman" w:eastAsia="Times New Roman" w:hAnsi="Times New Roman" w:cs="Times New Roman"/>
          <w:noProof/>
          <w:color w:val="181818"/>
          <w:kern w:val="0"/>
          <w:sz w:val="24"/>
          <w:szCs w:val="24"/>
          <w:lang w:val="uz-Cyrl-UZ" w:eastAsia="ru-RU"/>
          <w14:ligatures w14:val="none"/>
        </w:rPr>
        <w:t>СИРҒАЛИ</w:t>
      </w:r>
      <w:r w:rsidRPr="00CD5430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ДEҲҚОН БОЗОРИ</w:t>
      </w:r>
      <w:r w:rsidRPr="00CD5430">
        <w:rPr>
          <w:rFonts w:ascii="Times New Roman" w:eastAsia="Times New Roman" w:hAnsi="Times New Roman" w:cs="Times New Roman"/>
          <w:noProof/>
          <w:color w:val="181818"/>
          <w:kern w:val="0"/>
          <w:sz w:val="24"/>
          <w:szCs w:val="24"/>
          <w:lang w:eastAsia="ru-RU"/>
          <w14:ligatures w14:val="none"/>
        </w:rPr>
        <w:t>” акциядорлик жамияти Кузатув кенгашининг 202</w:t>
      </w:r>
      <w:r w:rsidR="00CE1959" w:rsidRPr="00CD5430">
        <w:rPr>
          <w:rFonts w:ascii="Times New Roman" w:eastAsia="Times New Roman" w:hAnsi="Times New Roman" w:cs="Times New Roman"/>
          <w:noProof/>
          <w:color w:val="181818"/>
          <w:kern w:val="0"/>
          <w:sz w:val="24"/>
          <w:szCs w:val="24"/>
          <w:lang w:eastAsia="ru-RU"/>
          <w14:ligatures w14:val="none"/>
        </w:rPr>
        <w:t>5</w:t>
      </w:r>
      <w:r w:rsidRPr="00CD5430">
        <w:rPr>
          <w:rFonts w:ascii="Times New Roman" w:eastAsia="Times New Roman" w:hAnsi="Times New Roman" w:cs="Times New Roman"/>
          <w:noProof/>
          <w:color w:val="181818"/>
          <w:kern w:val="0"/>
          <w:sz w:val="24"/>
          <w:szCs w:val="24"/>
          <w:lang w:eastAsia="ru-RU"/>
          <w14:ligatures w14:val="none"/>
        </w:rPr>
        <w:t xml:space="preserve"> йил </w:t>
      </w:r>
      <w:r w:rsidR="00E15811" w:rsidRPr="00CD5430">
        <w:rPr>
          <w:rFonts w:ascii="Times New Roman" w:eastAsia="Times New Roman" w:hAnsi="Times New Roman" w:cs="Times New Roman"/>
          <w:noProof/>
          <w:color w:val="181818"/>
          <w:kern w:val="0"/>
          <w:sz w:val="24"/>
          <w:szCs w:val="24"/>
          <w:lang w:val="uz-Cyrl-UZ" w:eastAsia="ru-RU"/>
          <w14:ligatures w14:val="none"/>
        </w:rPr>
        <w:t xml:space="preserve">16 октябрдаги 6-сонли </w:t>
      </w:r>
      <w:r w:rsidRPr="00CD5430">
        <w:rPr>
          <w:rFonts w:ascii="Times New Roman" w:eastAsia="Times New Roman" w:hAnsi="Times New Roman" w:cs="Times New Roman"/>
          <w:noProof/>
          <w:color w:val="181818"/>
          <w:kern w:val="0"/>
          <w:sz w:val="24"/>
          <w:szCs w:val="24"/>
          <w:lang w:eastAsia="ru-RU"/>
          <w14:ligatures w14:val="none"/>
        </w:rPr>
        <w:t>йиғилиши билан Жамият устав капиталини номинал қиймати 1</w:t>
      </w:r>
      <w:r w:rsidR="00CE1959" w:rsidRPr="00CD5430">
        <w:rPr>
          <w:rFonts w:ascii="Times New Roman" w:eastAsia="Times New Roman" w:hAnsi="Times New Roman" w:cs="Times New Roman"/>
          <w:noProof/>
          <w:color w:val="181818"/>
          <w:kern w:val="0"/>
          <w:sz w:val="24"/>
          <w:szCs w:val="24"/>
          <w:lang w:eastAsia="ru-RU"/>
          <w14:ligatures w14:val="none"/>
        </w:rPr>
        <w:t>00</w:t>
      </w:r>
      <w:r w:rsidRPr="00CD5430">
        <w:rPr>
          <w:rFonts w:ascii="Times New Roman" w:eastAsia="Times New Roman" w:hAnsi="Times New Roman" w:cs="Times New Roman"/>
          <w:noProof/>
          <w:color w:val="181818"/>
          <w:kern w:val="0"/>
          <w:sz w:val="24"/>
          <w:szCs w:val="24"/>
          <w:lang w:eastAsia="ru-RU"/>
          <w14:ligatures w14:val="none"/>
        </w:rPr>
        <w:t xml:space="preserve">0 (бир минг) сўмдан бўлган </w:t>
      </w:r>
      <w:r w:rsidR="00E15811" w:rsidRPr="00CD5430">
        <w:rPr>
          <w:rFonts w:ascii="Times New Roman" w:eastAsia="Times New Roman" w:hAnsi="Times New Roman" w:cs="Times New Roman"/>
          <w:noProof/>
          <w:color w:val="181818"/>
          <w:kern w:val="0"/>
          <w:sz w:val="24"/>
          <w:szCs w:val="24"/>
          <w:lang w:val="uz-Cyrl-UZ" w:eastAsia="ru-RU"/>
          <w14:ligatures w14:val="none"/>
        </w:rPr>
        <w:t>46826</w:t>
      </w:r>
      <w:r w:rsidRPr="00CD5430">
        <w:rPr>
          <w:rFonts w:ascii="Times New Roman" w:eastAsia="Times New Roman" w:hAnsi="Times New Roman" w:cs="Times New Roman"/>
          <w:noProof/>
          <w:color w:val="181818"/>
          <w:kern w:val="0"/>
          <w:sz w:val="24"/>
          <w:szCs w:val="24"/>
          <w:lang w:eastAsia="ru-RU"/>
          <w14:ligatures w14:val="none"/>
        </w:rPr>
        <w:t xml:space="preserve"> (</w:t>
      </w:r>
      <w:r w:rsidR="00E15811" w:rsidRPr="00CD5430">
        <w:rPr>
          <w:rFonts w:ascii="Times New Roman" w:eastAsia="Times New Roman" w:hAnsi="Times New Roman" w:cs="Times New Roman"/>
          <w:noProof/>
          <w:color w:val="181818"/>
          <w:kern w:val="0"/>
          <w:sz w:val="24"/>
          <w:szCs w:val="24"/>
          <w:lang w:val="uz-Cyrl-UZ" w:eastAsia="ru-RU"/>
          <w14:ligatures w14:val="none"/>
        </w:rPr>
        <w:t>қирқ олти саккиз юз йигирма олти</w:t>
      </w:r>
      <w:r w:rsidRPr="00CD5430">
        <w:rPr>
          <w:rFonts w:ascii="Times New Roman" w:eastAsia="Times New Roman" w:hAnsi="Times New Roman" w:cs="Times New Roman"/>
          <w:noProof/>
          <w:color w:val="181818"/>
          <w:kern w:val="0"/>
          <w:sz w:val="24"/>
          <w:szCs w:val="24"/>
          <w:lang w:eastAsia="ru-RU"/>
          <w14:ligatures w14:val="none"/>
        </w:rPr>
        <w:t xml:space="preserve">) дона умумий қиймати </w:t>
      </w:r>
      <w:r w:rsidR="00E15811" w:rsidRPr="00CD5430">
        <w:rPr>
          <w:rFonts w:ascii="Times New Roman" w:eastAsia="Times New Roman" w:hAnsi="Times New Roman" w:cs="Times New Roman"/>
          <w:noProof/>
          <w:color w:val="181818"/>
          <w:kern w:val="0"/>
          <w:sz w:val="24"/>
          <w:szCs w:val="24"/>
          <w:lang w:val="uz-Cyrl-UZ" w:eastAsia="ru-RU"/>
          <w14:ligatures w14:val="none"/>
        </w:rPr>
        <w:t>46826000</w:t>
      </w:r>
      <w:r w:rsidRPr="00CD5430">
        <w:rPr>
          <w:rFonts w:ascii="Times New Roman" w:eastAsia="Times New Roman" w:hAnsi="Times New Roman" w:cs="Times New Roman"/>
          <w:noProof/>
          <w:color w:val="181818"/>
          <w:kern w:val="0"/>
          <w:sz w:val="24"/>
          <w:szCs w:val="24"/>
          <w:lang w:eastAsia="ru-RU"/>
          <w14:ligatures w14:val="none"/>
        </w:rPr>
        <w:t xml:space="preserve"> (</w:t>
      </w:r>
      <w:r w:rsidR="00E15811" w:rsidRPr="00CD5430">
        <w:rPr>
          <w:rFonts w:ascii="Times New Roman" w:eastAsia="Times New Roman" w:hAnsi="Times New Roman" w:cs="Times New Roman"/>
          <w:noProof/>
          <w:color w:val="181818"/>
          <w:kern w:val="0"/>
          <w:sz w:val="24"/>
          <w:szCs w:val="24"/>
          <w:lang w:val="uz-Cyrl-UZ" w:eastAsia="ru-RU"/>
          <w14:ligatures w14:val="none"/>
        </w:rPr>
        <w:t xml:space="preserve">қирқ олти миллион саккиз юз йигирма олти </w:t>
      </w:r>
      <w:r w:rsidRPr="00CD5430">
        <w:rPr>
          <w:rFonts w:ascii="Times New Roman" w:eastAsia="Times New Roman" w:hAnsi="Times New Roman" w:cs="Times New Roman"/>
          <w:noProof/>
          <w:color w:val="181818"/>
          <w:kern w:val="0"/>
          <w:sz w:val="24"/>
          <w:szCs w:val="24"/>
          <w:lang w:eastAsia="ru-RU"/>
          <w14:ligatures w14:val="none"/>
        </w:rPr>
        <w:t>минг) сўмлик эгасининг номи ёзилган оддий ҳужжатсиз акциялар чиқариш орқали кўпайти</w:t>
      </w:r>
      <w:r w:rsidR="00DB055A" w:rsidRPr="00CD5430">
        <w:rPr>
          <w:rFonts w:ascii="Times New Roman" w:eastAsia="Times New Roman" w:hAnsi="Times New Roman" w:cs="Times New Roman"/>
          <w:noProof/>
          <w:color w:val="181818"/>
          <w:kern w:val="0"/>
          <w:sz w:val="24"/>
          <w:szCs w:val="24"/>
          <w:lang w:val="uz-Cyrl-UZ" w:eastAsia="ru-RU"/>
          <w14:ligatures w14:val="none"/>
        </w:rPr>
        <w:t>ри</w:t>
      </w:r>
      <w:r w:rsidRPr="00CD5430">
        <w:rPr>
          <w:rFonts w:ascii="Times New Roman" w:eastAsia="Times New Roman" w:hAnsi="Times New Roman" w:cs="Times New Roman"/>
          <w:noProof/>
          <w:color w:val="181818"/>
          <w:kern w:val="0"/>
          <w:sz w:val="24"/>
          <w:szCs w:val="24"/>
          <w:lang w:eastAsia="ru-RU"/>
          <w14:ligatures w14:val="none"/>
        </w:rPr>
        <w:t>ш тўғрисида қарор қабул қилинган.</w:t>
      </w:r>
    </w:p>
    <w:p w14:paraId="4EBB8109" w14:textId="4E02089E" w:rsidR="00362AA2" w:rsidRPr="00CD5430" w:rsidRDefault="00362AA2" w:rsidP="00CD5430">
      <w:pPr>
        <w:pStyle w:val="ac"/>
        <w:shd w:val="clear" w:color="auto" w:fill="FFFFFF"/>
        <w:spacing w:before="0" w:beforeAutospacing="0" w:after="0" w:afterAutospacing="0"/>
        <w:ind w:firstLine="708"/>
        <w:jc w:val="both"/>
        <w:rPr>
          <w:noProof/>
          <w:color w:val="181818"/>
        </w:rPr>
      </w:pPr>
      <w:r w:rsidRPr="00CD5430">
        <w:rPr>
          <w:noProof/>
        </w:rPr>
        <w:t xml:space="preserve">Ўзбекистон Республикаси Истиқболли лойиҳалар миллий агентлиги томонидан ушбу акциялар чиқарилиши </w:t>
      </w:r>
      <w:r w:rsidRPr="00CD5430">
        <w:rPr>
          <w:noProof/>
          <w:color w:val="181818"/>
        </w:rPr>
        <w:t>202</w:t>
      </w:r>
      <w:r w:rsidR="005140EC" w:rsidRPr="00CD5430">
        <w:rPr>
          <w:noProof/>
          <w:color w:val="181818"/>
          <w:lang w:val="uz-Cyrl-UZ"/>
        </w:rPr>
        <w:t>5</w:t>
      </w:r>
      <w:r w:rsidRPr="00CD5430">
        <w:rPr>
          <w:noProof/>
          <w:color w:val="181818"/>
        </w:rPr>
        <w:t xml:space="preserve"> </w:t>
      </w:r>
      <w:r w:rsidRPr="00CD5430">
        <w:rPr>
          <w:noProof/>
        </w:rPr>
        <w:t xml:space="preserve">йил </w:t>
      </w:r>
      <w:r w:rsidR="00E15811" w:rsidRPr="00CD5430">
        <w:rPr>
          <w:noProof/>
          <w:lang w:val="uz-Cyrl-UZ"/>
        </w:rPr>
        <w:t>15 декабр</w:t>
      </w:r>
      <w:r w:rsidRPr="00CD5430">
        <w:rPr>
          <w:noProof/>
        </w:rPr>
        <w:t xml:space="preserve"> куни </w:t>
      </w:r>
      <w:r w:rsidR="00F532E0" w:rsidRPr="00CD5430">
        <w:rPr>
          <w:noProof/>
          <w:lang w:val="en-US"/>
        </w:rPr>
        <w:t>Q</w:t>
      </w:r>
      <w:r w:rsidR="00E15811" w:rsidRPr="00CD5430">
        <w:rPr>
          <w:noProof/>
          <w:lang w:val="uz-Cyrl-UZ"/>
        </w:rPr>
        <w:t>0170-4</w:t>
      </w:r>
      <w:r w:rsidRPr="00CD5430">
        <w:rPr>
          <w:noProof/>
        </w:rPr>
        <w:t xml:space="preserve">-сон </w:t>
      </w:r>
      <w:r w:rsidRPr="00CD5430">
        <w:rPr>
          <w:noProof/>
          <w:color w:val="181818"/>
        </w:rPr>
        <w:t>билан давлат рўйхатидан ўтаказилган.</w:t>
      </w:r>
    </w:p>
    <w:p w14:paraId="0A520420" w14:textId="3F19F91F" w:rsidR="00362AA2" w:rsidRPr="00CD5430" w:rsidRDefault="00362AA2" w:rsidP="00CD5430">
      <w:pPr>
        <w:pStyle w:val="ac"/>
        <w:shd w:val="clear" w:color="auto" w:fill="FFFFFF"/>
        <w:spacing w:before="0" w:beforeAutospacing="0" w:after="0" w:afterAutospacing="0"/>
        <w:ind w:firstLine="708"/>
        <w:jc w:val="both"/>
        <w:rPr>
          <w:noProof/>
          <w:color w:val="181818"/>
        </w:rPr>
      </w:pPr>
      <w:r w:rsidRPr="00CD5430">
        <w:rPr>
          <w:noProof/>
          <w:color w:val="181818"/>
        </w:rPr>
        <w:t>Қ</w:t>
      </w:r>
      <w:r w:rsidR="005140EC" w:rsidRPr="00CD5430">
        <w:rPr>
          <w:noProof/>
          <w:color w:val="181818"/>
          <w:lang w:val="uz-Cyrl-UZ"/>
        </w:rPr>
        <w:t>ў</w:t>
      </w:r>
      <w:r w:rsidRPr="00CD5430">
        <w:rPr>
          <w:noProof/>
          <w:color w:val="181818"/>
        </w:rPr>
        <w:t xml:space="preserve">шимча чиқарилаётган акцияларни жойлаштириш, шу жумладан имтиёзли хуқуққа эга акциядорлар ўртасида жойлаштириш </w:t>
      </w:r>
      <w:r w:rsidR="00E15811" w:rsidRPr="00CD5430">
        <w:rPr>
          <w:noProof/>
          <w:color w:val="181818"/>
          <w:lang w:val="uz-Cyrl-UZ"/>
        </w:rPr>
        <w:t>16727</w:t>
      </w:r>
      <w:r w:rsidRPr="00CD5430">
        <w:rPr>
          <w:noProof/>
          <w:color w:val="181818"/>
        </w:rPr>
        <w:t xml:space="preserve"> (</w:t>
      </w:r>
      <w:r w:rsidR="00E15811" w:rsidRPr="00CD5430">
        <w:rPr>
          <w:noProof/>
          <w:color w:val="181818"/>
          <w:lang w:val="uz-Cyrl-UZ"/>
        </w:rPr>
        <w:t>ўн олти минг етти юз йигирма етти</w:t>
      </w:r>
      <w:r w:rsidRPr="00CD5430">
        <w:rPr>
          <w:noProof/>
          <w:color w:val="181818"/>
        </w:rPr>
        <w:t>) сўмдан амалга оширилади.</w:t>
      </w:r>
    </w:p>
    <w:p w14:paraId="0774E88A" w14:textId="43225920" w:rsidR="00362AA2" w:rsidRPr="00CD5430" w:rsidRDefault="00362AA2" w:rsidP="00CD5430">
      <w:pPr>
        <w:pStyle w:val="ac"/>
        <w:shd w:val="clear" w:color="auto" w:fill="FFFFFF"/>
        <w:spacing w:before="0" w:beforeAutospacing="0" w:after="0" w:afterAutospacing="0"/>
        <w:ind w:firstLine="708"/>
        <w:jc w:val="both"/>
        <w:rPr>
          <w:noProof/>
          <w:color w:val="181818"/>
        </w:rPr>
      </w:pPr>
      <w:r w:rsidRPr="00CD5430">
        <w:rPr>
          <w:noProof/>
        </w:rPr>
        <w:t xml:space="preserve">Ўзбекистон Республикаси </w:t>
      </w:r>
      <w:r w:rsidRPr="00CD5430">
        <w:rPr>
          <w:noProof/>
          <w:color w:val="181818"/>
        </w:rPr>
        <w:t xml:space="preserve">«Акциядорлик жамиятлари ва акциядорларнинг ҳуқуқларини ҳимоя қилиш тўғрисида»ги Қонунига ва акциялар қўшимча чиқарилиши тўғрисидаги </w:t>
      </w:r>
      <w:r w:rsidR="00A92FD4" w:rsidRPr="00CD5430">
        <w:rPr>
          <w:noProof/>
          <w:color w:val="181818"/>
          <w:lang w:val="uz-Cyrl-UZ"/>
        </w:rPr>
        <w:t xml:space="preserve"> </w:t>
      </w:r>
      <w:r w:rsidRPr="00CD5430">
        <w:rPr>
          <w:noProof/>
          <w:color w:val="181818"/>
        </w:rPr>
        <w:t xml:space="preserve">қарорга </w:t>
      </w:r>
      <w:r w:rsidR="00A92FD4" w:rsidRPr="00CD5430">
        <w:rPr>
          <w:noProof/>
          <w:color w:val="181818"/>
          <w:lang w:val="uz-Cyrl-UZ"/>
        </w:rPr>
        <w:t xml:space="preserve"> </w:t>
      </w:r>
      <w:r w:rsidRPr="00CD5430">
        <w:rPr>
          <w:noProof/>
          <w:color w:val="181818"/>
        </w:rPr>
        <w:t xml:space="preserve">мувофиқ, </w:t>
      </w:r>
      <w:r w:rsidR="00DB055A" w:rsidRPr="00CD5430">
        <w:rPr>
          <w:noProof/>
          <w:color w:val="181818"/>
          <w:lang w:val="uz-Cyrl-UZ"/>
        </w:rPr>
        <w:t>ж</w:t>
      </w:r>
      <w:r w:rsidRPr="00CD5430">
        <w:rPr>
          <w:noProof/>
          <w:color w:val="181818"/>
        </w:rPr>
        <w:t xml:space="preserve">амият акцияларини </w:t>
      </w:r>
      <w:r w:rsidR="00A92FD4" w:rsidRPr="00CD5430">
        <w:rPr>
          <w:noProof/>
          <w:color w:val="181818"/>
          <w:lang w:val="uz-Cyrl-UZ"/>
        </w:rPr>
        <w:t xml:space="preserve"> </w:t>
      </w:r>
      <w:r w:rsidRPr="00CD5430">
        <w:rPr>
          <w:noProof/>
          <w:color w:val="181818"/>
        </w:rPr>
        <w:t>имтиёзли</w:t>
      </w:r>
      <w:r w:rsidR="00A92FD4" w:rsidRPr="00CD5430">
        <w:rPr>
          <w:noProof/>
          <w:color w:val="181818"/>
          <w:lang w:val="uz-Cyrl-UZ"/>
        </w:rPr>
        <w:t xml:space="preserve"> </w:t>
      </w:r>
      <w:r w:rsidRPr="00CD5430">
        <w:rPr>
          <w:noProof/>
          <w:color w:val="181818"/>
        </w:rPr>
        <w:t xml:space="preserve"> олиш</w:t>
      </w:r>
      <w:r w:rsidR="00A92FD4" w:rsidRPr="00CD5430">
        <w:rPr>
          <w:noProof/>
          <w:color w:val="181818"/>
          <w:lang w:val="uz-Cyrl-UZ"/>
        </w:rPr>
        <w:t xml:space="preserve"> </w:t>
      </w:r>
      <w:r w:rsidRPr="00CD5430">
        <w:rPr>
          <w:noProof/>
          <w:color w:val="181818"/>
        </w:rPr>
        <w:t xml:space="preserve"> ҳуқуқига </w:t>
      </w:r>
      <w:r w:rsidR="00A92FD4" w:rsidRPr="00CD5430">
        <w:rPr>
          <w:noProof/>
          <w:color w:val="181818"/>
          <w:lang w:val="uz-Cyrl-UZ"/>
        </w:rPr>
        <w:t xml:space="preserve"> </w:t>
      </w:r>
      <w:r w:rsidRPr="00CD5430">
        <w:rPr>
          <w:noProof/>
          <w:color w:val="181818"/>
        </w:rPr>
        <w:t>эга</w:t>
      </w:r>
      <w:r w:rsidR="00A92FD4" w:rsidRPr="00CD5430">
        <w:rPr>
          <w:noProof/>
          <w:color w:val="181818"/>
          <w:lang w:val="uz-Cyrl-UZ"/>
        </w:rPr>
        <w:t xml:space="preserve">  </w:t>
      </w:r>
      <w:r w:rsidRPr="00CD5430">
        <w:rPr>
          <w:noProof/>
          <w:color w:val="181818"/>
        </w:rPr>
        <w:t xml:space="preserve"> бўлган шахсларнинг рўйхати</w:t>
      </w:r>
      <w:r w:rsidR="000D0698" w:rsidRPr="00CD5430">
        <w:rPr>
          <w:noProof/>
          <w:color w:val="181818"/>
          <w:lang w:val="uz-Cyrl-UZ"/>
        </w:rPr>
        <w:t xml:space="preserve"> </w:t>
      </w:r>
      <w:r w:rsidRPr="00CD5430">
        <w:rPr>
          <w:noProof/>
          <w:color w:val="181818"/>
        </w:rPr>
        <w:t>202</w:t>
      </w:r>
      <w:r w:rsidR="00A92FD4" w:rsidRPr="00CD5430">
        <w:rPr>
          <w:noProof/>
          <w:color w:val="181818"/>
          <w:lang w:val="uz-Cyrl-UZ"/>
        </w:rPr>
        <w:t>5</w:t>
      </w:r>
      <w:r w:rsidRPr="00CD5430">
        <w:rPr>
          <w:noProof/>
          <w:color w:val="181818"/>
        </w:rPr>
        <w:t xml:space="preserve"> йил </w:t>
      </w:r>
      <w:r w:rsidR="00E15811" w:rsidRPr="00CD5430">
        <w:rPr>
          <w:noProof/>
          <w:color w:val="181818"/>
          <w:lang w:val="uz-Cyrl-UZ"/>
        </w:rPr>
        <w:t>1</w:t>
      </w:r>
      <w:r w:rsidR="001514F9" w:rsidRPr="00CD5430">
        <w:rPr>
          <w:noProof/>
          <w:color w:val="181818"/>
          <w:lang w:val="uz-Cyrl-UZ"/>
        </w:rPr>
        <w:t>6</w:t>
      </w:r>
      <w:r w:rsidR="00E15811" w:rsidRPr="00CD5430">
        <w:rPr>
          <w:noProof/>
          <w:color w:val="181818"/>
          <w:lang w:val="uz-Cyrl-UZ"/>
        </w:rPr>
        <w:t xml:space="preserve"> </w:t>
      </w:r>
      <w:r w:rsidR="001514F9" w:rsidRPr="00CD5430">
        <w:rPr>
          <w:noProof/>
          <w:color w:val="181818"/>
          <w:lang w:val="uz-Cyrl-UZ"/>
        </w:rPr>
        <w:t>октябр</w:t>
      </w:r>
      <w:r w:rsidRPr="00CD5430">
        <w:rPr>
          <w:noProof/>
          <w:color w:val="181818"/>
        </w:rPr>
        <w:t xml:space="preserve"> куни ҳолатига шакллантирилган «</w:t>
      </w:r>
      <w:r w:rsidR="00E15811" w:rsidRPr="00CD5430">
        <w:rPr>
          <w:noProof/>
          <w:color w:val="181818"/>
          <w:lang w:val="uz-Cyrl-UZ"/>
        </w:rPr>
        <w:t>Сирғали</w:t>
      </w:r>
      <w:r w:rsidR="00A92FD4" w:rsidRPr="00CD5430">
        <w:rPr>
          <w:noProof/>
          <w:color w:val="181818"/>
          <w:lang w:val="uz-Cyrl-UZ"/>
        </w:rPr>
        <w:t xml:space="preserve"> деҳқон  </w:t>
      </w:r>
      <w:r w:rsidRPr="00CD5430">
        <w:rPr>
          <w:noProof/>
          <w:color w:val="181818"/>
        </w:rPr>
        <w:t>бозори» АЖ акциядорлари реестрининг маълумотлари асосида тузилади.</w:t>
      </w:r>
    </w:p>
    <w:p w14:paraId="2B09B05B" w14:textId="77777777" w:rsidR="00362AA2" w:rsidRPr="00CD5430" w:rsidRDefault="00362AA2" w:rsidP="00CD5430">
      <w:pPr>
        <w:pStyle w:val="ac"/>
        <w:shd w:val="clear" w:color="auto" w:fill="FFFFFF"/>
        <w:spacing w:before="0" w:beforeAutospacing="0" w:after="0" w:afterAutospacing="0"/>
        <w:ind w:firstLine="708"/>
        <w:jc w:val="both"/>
        <w:rPr>
          <w:noProof/>
          <w:color w:val="181818"/>
        </w:rPr>
      </w:pPr>
      <w:r w:rsidRPr="00CD5430">
        <w:rPr>
          <w:noProof/>
          <w:color w:val="181818"/>
        </w:rPr>
        <w:t>Имтиёзли ҳуқуқ амалга оширилган тақдирда, акциядорлар акцияларнинг фақат бутун миқдорини олиши мумкин.</w:t>
      </w:r>
    </w:p>
    <w:p w14:paraId="2DBF4BB5" w14:textId="256AAA0F" w:rsidR="00362AA2" w:rsidRPr="00CD5430" w:rsidRDefault="00362AA2" w:rsidP="00CD5430">
      <w:pPr>
        <w:pStyle w:val="ac"/>
        <w:shd w:val="clear" w:color="auto" w:fill="FFFFFF"/>
        <w:spacing w:before="0" w:beforeAutospacing="0" w:after="0" w:afterAutospacing="0"/>
        <w:ind w:firstLine="708"/>
        <w:jc w:val="both"/>
        <w:rPr>
          <w:noProof/>
          <w:color w:val="181818"/>
        </w:rPr>
      </w:pPr>
      <w:r w:rsidRPr="00CD5430">
        <w:rPr>
          <w:noProof/>
          <w:color w:val="181818"/>
        </w:rPr>
        <w:t>Имтиёзли ҳуқуққа эга бўлган акциядор акцияларни олиши тўғрисида ўзининг исми-шарифи (номи) ва яшаш жойи (жойлашган ери), ўзи оладиган акцияларнинг сони кўрсатилган ёзма шаклдаги аризани ва ҳақ тўлаганлик тўғрисидаги ҳужжатни «</w:t>
      </w:r>
      <w:r w:rsidR="00E15811" w:rsidRPr="00CD5430">
        <w:rPr>
          <w:noProof/>
          <w:color w:val="181818"/>
          <w:lang w:val="uz-Cyrl-UZ"/>
        </w:rPr>
        <w:t>Сирғали</w:t>
      </w:r>
      <w:r w:rsidR="00A92FD4" w:rsidRPr="00CD5430">
        <w:rPr>
          <w:noProof/>
          <w:color w:val="181818"/>
          <w:lang w:val="uz-Cyrl-UZ"/>
        </w:rPr>
        <w:t xml:space="preserve"> деҳқон </w:t>
      </w:r>
      <w:r w:rsidRPr="00CD5430">
        <w:rPr>
          <w:noProof/>
          <w:color w:val="181818"/>
        </w:rPr>
        <w:t>бозори» АЖга юбориш орқали ўз имтиёзли ҳуқуқини тўлиқ ёки қисман амалга оширишга ҳақли. Бундай ариза мазкур имтиёзли ҳуқуқнинг амал қилиш муддати ичида Жамиятга тақдим этилиши керак.</w:t>
      </w:r>
    </w:p>
    <w:p w14:paraId="1EC81E85" w14:textId="7E56300C" w:rsidR="00362AA2" w:rsidRPr="00CD5430" w:rsidRDefault="00362AA2" w:rsidP="00CD5430">
      <w:pPr>
        <w:pStyle w:val="ac"/>
        <w:shd w:val="clear" w:color="auto" w:fill="FFFFFF"/>
        <w:spacing w:before="0" w:beforeAutospacing="0" w:after="0" w:afterAutospacing="0"/>
        <w:ind w:firstLine="708"/>
        <w:jc w:val="both"/>
        <w:rPr>
          <w:noProof/>
          <w:color w:val="181818"/>
        </w:rPr>
      </w:pPr>
      <w:bookmarkStart w:id="1" w:name="_Hlk156299924"/>
      <w:r w:rsidRPr="00CD5430">
        <w:rPr>
          <w:noProof/>
          <w:color w:val="181818"/>
        </w:rPr>
        <w:t>Имтиёзли ҳуқуқ асосида ҳар бир акциядор олишга ҳақли бўлган акцияларнинг сонини аниқлаш тартиби қуйидагича: Акциядор ўзига тегишли оддий акцияларни «</w:t>
      </w:r>
      <w:r w:rsidR="00E15811" w:rsidRPr="00CD5430">
        <w:rPr>
          <w:noProof/>
          <w:color w:val="181818"/>
          <w:lang w:val="uz-Cyrl-UZ"/>
        </w:rPr>
        <w:t>Сирғали</w:t>
      </w:r>
      <w:r w:rsidR="00A92FD4" w:rsidRPr="00CD5430">
        <w:rPr>
          <w:noProof/>
          <w:color w:val="181818"/>
          <w:lang w:val="uz-Cyrl-UZ"/>
        </w:rPr>
        <w:t xml:space="preserve"> деҳқон</w:t>
      </w:r>
      <w:r w:rsidRPr="00CD5430">
        <w:rPr>
          <w:noProof/>
          <w:color w:val="181818"/>
        </w:rPr>
        <w:t xml:space="preserve"> бозори» АЖ томонидан илгари жойлаштирилган жами </w:t>
      </w:r>
      <w:r w:rsidR="00E15811" w:rsidRPr="00CD5430">
        <w:rPr>
          <w:noProof/>
          <w:color w:val="181818"/>
          <w:lang w:val="uz-Cyrl-UZ"/>
        </w:rPr>
        <w:t>650 000</w:t>
      </w:r>
      <w:r w:rsidRPr="00CD5430">
        <w:rPr>
          <w:b/>
          <w:noProof/>
          <w:lang w:val="uz-Cyrl-UZ"/>
        </w:rPr>
        <w:t xml:space="preserve"> </w:t>
      </w:r>
      <w:r w:rsidRPr="00CD5430">
        <w:rPr>
          <w:noProof/>
          <w:color w:val="181818"/>
        </w:rPr>
        <w:t>дона оддий акциялардаги улушини аниқлайди ва шу улушга тенг улушда ушбу чиқарилишдаги акциялардан олишга ҳақли бўлади.</w:t>
      </w:r>
    </w:p>
    <w:bookmarkEnd w:id="1"/>
    <w:p w14:paraId="7E479DE4" w14:textId="37BF023A" w:rsidR="00362AA2" w:rsidRPr="00CD5430" w:rsidRDefault="00362AA2" w:rsidP="00CD5430">
      <w:pPr>
        <w:pStyle w:val="ac"/>
        <w:shd w:val="clear" w:color="auto" w:fill="FFFFFF"/>
        <w:spacing w:before="0" w:beforeAutospacing="0" w:after="0" w:afterAutospacing="0"/>
        <w:ind w:firstLine="708"/>
        <w:jc w:val="both"/>
        <w:rPr>
          <w:noProof/>
          <w:color w:val="181818"/>
        </w:rPr>
      </w:pPr>
      <w:r w:rsidRPr="00CD5430">
        <w:rPr>
          <w:noProof/>
          <w:color w:val="181818"/>
        </w:rPr>
        <w:t>Имтиёзли ҳуқуқнинг амал қилиш муддати 202</w:t>
      </w:r>
      <w:r w:rsidR="00A92FD4" w:rsidRPr="00CD5430">
        <w:rPr>
          <w:noProof/>
          <w:color w:val="181818"/>
          <w:lang w:val="uz-Cyrl-UZ"/>
        </w:rPr>
        <w:t>5</w:t>
      </w:r>
      <w:r w:rsidRPr="00CD5430">
        <w:rPr>
          <w:noProof/>
          <w:color w:val="181818"/>
        </w:rPr>
        <w:t xml:space="preserve"> йилнинг </w:t>
      </w:r>
      <w:r w:rsidR="00C60BB6" w:rsidRPr="00CD5430">
        <w:rPr>
          <w:noProof/>
          <w:color w:val="181818"/>
        </w:rPr>
        <w:t>15 декабр</w:t>
      </w:r>
      <w:r w:rsidRPr="00CD5430">
        <w:rPr>
          <w:noProof/>
          <w:color w:val="181818"/>
        </w:rPr>
        <w:t xml:space="preserve"> кунидан бошлаб 10 (ўн) кунни ташкил этишини маълум қиламиз.</w:t>
      </w:r>
    </w:p>
    <w:p w14:paraId="1C814245" w14:textId="77777777" w:rsidR="00362AA2" w:rsidRPr="00CD5430" w:rsidRDefault="00362AA2" w:rsidP="00CD5430">
      <w:pPr>
        <w:pStyle w:val="ac"/>
        <w:shd w:val="clear" w:color="auto" w:fill="FFFFFF"/>
        <w:spacing w:before="0" w:beforeAutospacing="0" w:after="0" w:afterAutospacing="0"/>
        <w:ind w:firstLine="708"/>
        <w:jc w:val="both"/>
        <w:rPr>
          <w:noProof/>
          <w:color w:val="181818"/>
        </w:rPr>
      </w:pPr>
      <w:r w:rsidRPr="00CD5430">
        <w:rPr>
          <w:noProof/>
          <w:color w:val="181818"/>
        </w:rPr>
        <w:t>Имтиёзли ҳуқуқдан бошқа шахс фойдасига воз кечишга йўл қўйилмайди.</w:t>
      </w:r>
    </w:p>
    <w:p w14:paraId="25D81015" w14:textId="558E1DEC" w:rsidR="00362AA2" w:rsidRPr="00CD5430" w:rsidRDefault="00362AA2" w:rsidP="00CD5430">
      <w:pPr>
        <w:pStyle w:val="ac"/>
        <w:shd w:val="clear" w:color="auto" w:fill="FFFFFF"/>
        <w:spacing w:before="0" w:beforeAutospacing="0" w:after="0" w:afterAutospacing="0"/>
        <w:ind w:firstLine="708"/>
        <w:jc w:val="both"/>
        <w:rPr>
          <w:noProof/>
          <w:color w:val="181818"/>
        </w:rPr>
      </w:pPr>
      <w:r w:rsidRPr="00CD5430">
        <w:rPr>
          <w:noProof/>
          <w:color w:val="181818"/>
        </w:rPr>
        <w:t>Имтиёзли ҳуқуқдан фойдаланишнинг амал қилиш муддати тугаганидан сўнг 202</w:t>
      </w:r>
      <w:r w:rsidR="00A92FD4" w:rsidRPr="00CD5430">
        <w:rPr>
          <w:noProof/>
          <w:color w:val="181818"/>
          <w:lang w:val="uz-Cyrl-UZ"/>
        </w:rPr>
        <w:t>5</w:t>
      </w:r>
      <w:r w:rsidRPr="00CD5430">
        <w:rPr>
          <w:noProof/>
          <w:color w:val="181818"/>
        </w:rPr>
        <w:t xml:space="preserve"> йилнинг </w:t>
      </w:r>
      <w:r w:rsidR="00C60BB6" w:rsidRPr="00CD5430">
        <w:rPr>
          <w:noProof/>
          <w:color w:val="181818"/>
          <w:lang w:val="uz-Cyrl-UZ"/>
        </w:rPr>
        <w:t xml:space="preserve">26 декабр </w:t>
      </w:r>
      <w:r w:rsidRPr="00CD5430">
        <w:rPr>
          <w:noProof/>
          <w:color w:val="181818"/>
        </w:rPr>
        <w:t xml:space="preserve">кунидан бошлаб </w:t>
      </w:r>
      <w:r w:rsidR="00A257E0" w:rsidRPr="00CD5430">
        <w:rPr>
          <w:lang w:val="uz-Cyrl-UZ"/>
        </w:rPr>
        <w:t xml:space="preserve">“Муниципал активларни бошқариш маркази” Давлат унитар корхонасига </w:t>
      </w:r>
      <w:r w:rsidRPr="00CD5430">
        <w:rPr>
          <w:noProof/>
          <w:color w:val="181818"/>
        </w:rPr>
        <w:t>жойлаштирилиши мумкин.</w:t>
      </w:r>
    </w:p>
    <w:p w14:paraId="6CEDC640" w14:textId="77777777" w:rsidR="00362AA2" w:rsidRPr="00CD5430" w:rsidRDefault="00362AA2" w:rsidP="00CD5430">
      <w:pPr>
        <w:pStyle w:val="ac"/>
        <w:shd w:val="clear" w:color="auto" w:fill="FFFFFF"/>
        <w:spacing w:before="0" w:beforeAutospacing="0" w:after="0" w:afterAutospacing="0"/>
        <w:ind w:firstLine="708"/>
        <w:jc w:val="both"/>
        <w:rPr>
          <w:noProof/>
          <w:color w:val="181818"/>
        </w:rPr>
      </w:pPr>
      <w:r w:rsidRPr="00CD5430">
        <w:rPr>
          <w:noProof/>
          <w:color w:val="181818"/>
        </w:rPr>
        <w:t>Акциялар учун тўловлар Ўзбекистон Республикаси миллий валютасида фақат пул маблағлари билан нақд ва (ёки) нақдсиз шаклда қонунчиликда белгиланган тартибда амалга оширилади.</w:t>
      </w:r>
    </w:p>
    <w:p w14:paraId="67142E94" w14:textId="14C016E8" w:rsidR="00395123" w:rsidRPr="00CD5430" w:rsidRDefault="00362AA2" w:rsidP="00CD5430">
      <w:pPr>
        <w:pStyle w:val="ac"/>
        <w:shd w:val="clear" w:color="auto" w:fill="FFFFFF"/>
        <w:spacing w:before="0" w:beforeAutospacing="0" w:after="0" w:afterAutospacing="0"/>
        <w:ind w:firstLine="708"/>
        <w:jc w:val="both"/>
        <w:rPr>
          <w:noProof/>
          <w:color w:val="181818"/>
          <w:lang w:val="uz-Cyrl-UZ"/>
        </w:rPr>
      </w:pPr>
      <w:r w:rsidRPr="00CD5430">
        <w:rPr>
          <w:noProof/>
          <w:color w:val="181818"/>
        </w:rPr>
        <w:t>Акциялар тўланишига келиб тушадиган нақд ва (ёки) нақдсиз шаклдаги пул маблағлари кўчирилиши лозим бўлган «</w:t>
      </w:r>
      <w:r w:rsidR="00416821" w:rsidRPr="00CD5430">
        <w:rPr>
          <w:noProof/>
          <w:color w:val="181818"/>
          <w:lang w:val="uz-Cyrl-UZ"/>
        </w:rPr>
        <w:t>Сирғали</w:t>
      </w:r>
      <w:r w:rsidR="00395123" w:rsidRPr="00CD5430">
        <w:rPr>
          <w:noProof/>
          <w:color w:val="181818"/>
          <w:lang w:val="uz-Cyrl-UZ"/>
        </w:rPr>
        <w:t xml:space="preserve"> деҳқон </w:t>
      </w:r>
      <w:r w:rsidR="00395123" w:rsidRPr="00CD5430">
        <w:rPr>
          <w:noProof/>
          <w:color w:val="181818"/>
        </w:rPr>
        <w:t>бозори</w:t>
      </w:r>
      <w:r w:rsidRPr="00CD5430">
        <w:rPr>
          <w:noProof/>
          <w:color w:val="181818"/>
        </w:rPr>
        <w:t xml:space="preserve">» АЖнинг банк реквизитлари: </w:t>
      </w:r>
    </w:p>
    <w:p w14:paraId="4B592A85" w14:textId="77777777" w:rsidR="00C1021A" w:rsidRPr="00CD5430" w:rsidRDefault="007C66FB" w:rsidP="00CD5430">
      <w:pPr>
        <w:pStyle w:val="ac"/>
        <w:shd w:val="clear" w:color="auto" w:fill="FFFFFF"/>
        <w:spacing w:before="0" w:beforeAutospacing="0" w:after="0" w:afterAutospacing="0"/>
        <w:ind w:firstLine="708"/>
        <w:jc w:val="both"/>
        <w:rPr>
          <w:b/>
          <w:bCs/>
          <w:iCs/>
          <w:noProof/>
          <w:lang w:val="uz-Cyrl-UZ"/>
        </w:rPr>
      </w:pPr>
      <w:r w:rsidRPr="00CD5430">
        <w:rPr>
          <w:iCs/>
          <w:noProof/>
          <w:lang w:val="uz-Cyrl-UZ"/>
        </w:rPr>
        <w:t>Акциялар учун пул маблағлари</w:t>
      </w:r>
      <w:r w:rsidR="00C1021A" w:rsidRPr="00CD5430">
        <w:rPr>
          <w:iCs/>
          <w:noProof/>
          <w:lang w:val="uz-Cyrl-UZ"/>
        </w:rPr>
        <w:t xml:space="preserve"> </w:t>
      </w:r>
      <w:r w:rsidR="00C1021A" w:rsidRPr="00CD5430">
        <w:rPr>
          <w:bCs/>
          <w:iCs/>
          <w:noProof/>
          <w:lang w:val="uz-Cyrl-UZ"/>
        </w:rPr>
        <w:t xml:space="preserve">ТИФ “Миллий банки”бош офисининг қуйидаги ҳисоб рақамга қабул қилинади: ҳ/р 20208000400119504001, МФО 00450, СТИР 200648833. Банк жойлашган манзил: 1000085, Тошкент шаҳар, Сергели тумани,  Янги Сергели кўчаси, Сергели деҳқон бозори </w:t>
      </w:r>
      <w:r w:rsidR="00C1021A" w:rsidRPr="00CD5430">
        <w:rPr>
          <w:bCs/>
          <w:iCs/>
          <w:noProof/>
          <w:lang w:val="uz-Cyrl-UZ"/>
        </w:rPr>
        <w:t>ҳ</w:t>
      </w:r>
      <w:r w:rsidR="00C1021A" w:rsidRPr="00CD5430">
        <w:rPr>
          <w:bCs/>
          <w:iCs/>
          <w:noProof/>
          <w:lang w:val="uz-Cyrl-UZ"/>
        </w:rPr>
        <w:t>удуди.</w:t>
      </w:r>
    </w:p>
    <w:p w14:paraId="4B285FF3" w14:textId="1CA673B2" w:rsidR="00362AA2" w:rsidRPr="00CD5430" w:rsidRDefault="00362AA2" w:rsidP="00CD5430">
      <w:pPr>
        <w:pStyle w:val="ac"/>
        <w:shd w:val="clear" w:color="auto" w:fill="FFFFFF"/>
        <w:spacing w:before="0" w:beforeAutospacing="0" w:after="0" w:afterAutospacing="0"/>
        <w:ind w:firstLine="708"/>
        <w:jc w:val="both"/>
        <w:rPr>
          <w:noProof/>
          <w:color w:val="181818"/>
        </w:rPr>
      </w:pPr>
      <w:r w:rsidRPr="00CD5430">
        <w:rPr>
          <w:noProof/>
          <w:color w:val="181818"/>
        </w:rPr>
        <w:t>Тел.: +998 71</w:t>
      </w:r>
      <w:r w:rsidR="00A17156" w:rsidRPr="00CD5430">
        <w:rPr>
          <w:noProof/>
          <w:color w:val="181818"/>
        </w:rPr>
        <w:t> </w:t>
      </w:r>
      <w:r w:rsidR="007C66FB" w:rsidRPr="00CD5430">
        <w:rPr>
          <w:noProof/>
          <w:color w:val="181818"/>
          <w:lang w:val="uz-Cyrl-UZ"/>
        </w:rPr>
        <w:t>2</w:t>
      </w:r>
      <w:r w:rsidR="00A17156" w:rsidRPr="00CD5430">
        <w:rPr>
          <w:noProof/>
          <w:color w:val="181818"/>
          <w:lang w:val="uz-Cyrl-UZ"/>
        </w:rPr>
        <w:t xml:space="preserve">51-34-64 </w:t>
      </w:r>
      <w:r w:rsidRPr="00CD5430">
        <w:rPr>
          <w:noProof/>
          <w:color w:val="181818"/>
        </w:rPr>
        <w:t xml:space="preserve"> </w:t>
      </w:r>
    </w:p>
    <w:p w14:paraId="411DB87A" w14:textId="638CC481" w:rsidR="00A17156" w:rsidRPr="00CD5430" w:rsidRDefault="00362AA2" w:rsidP="00CD5430">
      <w:pPr>
        <w:pStyle w:val="ac"/>
        <w:shd w:val="clear" w:color="auto" w:fill="FFFFFF"/>
        <w:spacing w:before="0" w:beforeAutospacing="0" w:after="0" w:afterAutospacing="0"/>
        <w:ind w:firstLine="708"/>
        <w:jc w:val="both"/>
        <w:rPr>
          <w:rStyle w:val="af"/>
          <w:rFonts w:eastAsiaTheme="majorEastAsia"/>
          <w:lang w:val="en-US"/>
        </w:rPr>
      </w:pPr>
      <w:r w:rsidRPr="00CD5430">
        <w:rPr>
          <w:noProof/>
          <w:color w:val="181818"/>
        </w:rPr>
        <w:t>Электрон почта манзили:</w:t>
      </w:r>
      <w:r w:rsidR="00A17156" w:rsidRPr="00CD5430">
        <w:rPr>
          <w:noProof/>
          <w:color w:val="181818"/>
          <w:lang w:val="uz-Cyrl-UZ"/>
        </w:rPr>
        <w:t xml:space="preserve"> </w:t>
      </w:r>
      <w:hyperlink r:id="rId6" w:history="1">
        <w:r w:rsidR="00A17156" w:rsidRPr="00CD5430">
          <w:rPr>
            <w:rStyle w:val="af"/>
            <w:rFonts w:eastAsiaTheme="majorEastAsia"/>
            <w:lang w:val="en-US"/>
          </w:rPr>
          <w:t>sirg</w:t>
        </w:r>
        <w:r w:rsidR="00A17156" w:rsidRPr="00CD5430">
          <w:rPr>
            <w:rStyle w:val="af"/>
            <w:rFonts w:eastAsiaTheme="majorEastAsia"/>
          </w:rPr>
          <w:t>`</w:t>
        </w:r>
        <w:r w:rsidR="00A17156" w:rsidRPr="00CD5430">
          <w:rPr>
            <w:rStyle w:val="af"/>
            <w:rFonts w:eastAsiaTheme="majorEastAsia"/>
            <w:lang w:val="en-US"/>
          </w:rPr>
          <w:t>ali</w:t>
        </w:r>
        <w:r w:rsidR="00A17156" w:rsidRPr="00CD5430">
          <w:rPr>
            <w:rStyle w:val="af"/>
            <w:rFonts w:eastAsiaTheme="majorEastAsia"/>
            <w:lang w:val="uz-Latn-UZ"/>
          </w:rPr>
          <w:t>deh</w:t>
        </w:r>
        <w:r w:rsidR="00A17156" w:rsidRPr="00CD5430">
          <w:rPr>
            <w:rStyle w:val="af"/>
            <w:rFonts w:eastAsiaTheme="majorEastAsia"/>
            <w:lang w:val="en-US"/>
          </w:rPr>
          <w:t>q</w:t>
        </w:r>
        <w:r w:rsidR="00A17156" w:rsidRPr="00CD5430">
          <w:rPr>
            <w:rStyle w:val="af"/>
            <w:rFonts w:eastAsiaTheme="majorEastAsia"/>
            <w:lang w:val="uz-Latn-UZ"/>
          </w:rPr>
          <w:t>onbozori@mail.ru</w:t>
        </w:r>
      </w:hyperlink>
      <w:bookmarkEnd w:id="0"/>
    </w:p>
    <w:sectPr w:rsidR="00A17156" w:rsidRPr="00CD5430" w:rsidSect="00CD5430">
      <w:headerReference w:type="even" r:id="rId7"/>
      <w:headerReference w:type="first" r:id="rId8"/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6134D2" w14:textId="77777777" w:rsidR="00820F83" w:rsidRDefault="00820F83" w:rsidP="009F2DB5">
      <w:pPr>
        <w:spacing w:after="0" w:line="240" w:lineRule="auto"/>
      </w:pPr>
      <w:r>
        <w:separator/>
      </w:r>
    </w:p>
  </w:endnote>
  <w:endnote w:type="continuationSeparator" w:id="0">
    <w:p w14:paraId="71515992" w14:textId="77777777" w:rsidR="00820F83" w:rsidRDefault="00820F83" w:rsidP="009F2D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9D2B41" w14:textId="77777777" w:rsidR="00820F83" w:rsidRDefault="00820F83" w:rsidP="009F2DB5">
      <w:pPr>
        <w:spacing w:after="0" w:line="240" w:lineRule="auto"/>
      </w:pPr>
      <w:r>
        <w:separator/>
      </w:r>
    </w:p>
  </w:footnote>
  <w:footnote w:type="continuationSeparator" w:id="0">
    <w:p w14:paraId="122777B1" w14:textId="77777777" w:rsidR="00820F83" w:rsidRDefault="00820F83" w:rsidP="009F2D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D84328" w14:textId="4B826531" w:rsidR="009F2DB5" w:rsidRDefault="009F2DB5">
    <w:pPr>
      <w:pStyle w:val="af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470DFF1" wp14:editId="003C47C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7620" b="18415"/>
              <wp:wrapNone/>
              <wp:docPr id="1909687726" name="Надпись 2" descr="Xizmat ma'lumotlari">
                <a:extLst xmlns:a="http://schemas.openxmlformats.org/drawingml/2006/main">
                  <a:ext uri="{5AE41FA2-C0FF-4470-9BD4-5FADCA87CBE2}">
                    <aclsh:classification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E28182" w14:textId="238F094F" w:rsidR="009F2DB5" w:rsidRPr="009F2DB5" w:rsidRDefault="009F2DB5" w:rsidP="009F2DB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16"/>
                              <w:szCs w:val="16"/>
                            </w:rPr>
                          </w:pPr>
                          <w:r w:rsidRPr="009F2DB5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16"/>
                              <w:szCs w:val="16"/>
                            </w:rPr>
                            <w:t>Xizmat ma'lumotlari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6470DFF1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alt="Xizmat ma'lumotlari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03E28182" w14:textId="238F094F" w:rsidR="009F2DB5" w:rsidRPr="009F2DB5" w:rsidRDefault="009F2DB5" w:rsidP="009F2DB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16"/>
                        <w:szCs w:val="16"/>
                      </w:rPr>
                    </w:pPr>
                    <w:r w:rsidRPr="009F2DB5">
                      <w:rPr>
                        <w:rFonts w:ascii="Calibri" w:eastAsia="Calibri" w:hAnsi="Calibri" w:cs="Calibri"/>
                        <w:noProof/>
                        <w:color w:val="0000FF"/>
                        <w:sz w:val="16"/>
                        <w:szCs w:val="16"/>
                      </w:rPr>
                      <w:t>Xizmat ma'lumotlari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B8AC7F" w14:textId="50C8C916" w:rsidR="009F2DB5" w:rsidRDefault="009F2DB5">
    <w:pPr>
      <w:pStyle w:val="af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1D72C54" wp14:editId="2816AC3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7620" b="18415"/>
              <wp:wrapNone/>
              <wp:docPr id="62498485" name="Надпись 1" descr="Xizmat ma'lumotlari">
                <a:extLst xmlns:a="http://schemas.openxmlformats.org/drawingml/2006/main">
                  <a:ext uri="{5AE41FA2-C0FF-4470-9BD4-5FADCA87CBE2}">
                    <aclsh:classification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5CBDE4" w14:textId="34EDACD8" w:rsidR="009F2DB5" w:rsidRPr="009F2DB5" w:rsidRDefault="009F2DB5" w:rsidP="009F2DB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16"/>
                              <w:szCs w:val="16"/>
                            </w:rPr>
                          </w:pPr>
                          <w:r w:rsidRPr="009F2DB5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16"/>
                              <w:szCs w:val="16"/>
                            </w:rPr>
                            <w:t>Xizmat ma'lumotlari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41D72C54"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7" type="#_x0000_t202" alt="Xizmat ma'lumotlari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445CBDE4" w14:textId="34EDACD8" w:rsidR="009F2DB5" w:rsidRPr="009F2DB5" w:rsidRDefault="009F2DB5" w:rsidP="009F2DB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16"/>
                        <w:szCs w:val="16"/>
                      </w:rPr>
                    </w:pPr>
                    <w:r w:rsidRPr="009F2DB5">
                      <w:rPr>
                        <w:rFonts w:ascii="Calibri" w:eastAsia="Calibri" w:hAnsi="Calibri" w:cs="Calibri"/>
                        <w:noProof/>
                        <w:color w:val="0000FF"/>
                        <w:sz w:val="16"/>
                        <w:szCs w:val="16"/>
                      </w:rPr>
                      <w:t>Xizmat ma'lumotlari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181"/>
    <w:rsid w:val="000163A9"/>
    <w:rsid w:val="00081DCD"/>
    <w:rsid w:val="000967DD"/>
    <w:rsid w:val="000A35CF"/>
    <w:rsid w:val="000A4EC6"/>
    <w:rsid w:val="000D0698"/>
    <w:rsid w:val="0010063A"/>
    <w:rsid w:val="00104C84"/>
    <w:rsid w:val="00107AC6"/>
    <w:rsid w:val="0013364A"/>
    <w:rsid w:val="001514F9"/>
    <w:rsid w:val="00192790"/>
    <w:rsid w:val="001C367B"/>
    <w:rsid w:val="001D65CB"/>
    <w:rsid w:val="001D7CCA"/>
    <w:rsid w:val="002229E6"/>
    <w:rsid w:val="002F5DC6"/>
    <w:rsid w:val="003237F3"/>
    <w:rsid w:val="00326FAE"/>
    <w:rsid w:val="00362AA2"/>
    <w:rsid w:val="00395123"/>
    <w:rsid w:val="00416821"/>
    <w:rsid w:val="00444FEE"/>
    <w:rsid w:val="00467591"/>
    <w:rsid w:val="0047015F"/>
    <w:rsid w:val="005140EC"/>
    <w:rsid w:val="00544972"/>
    <w:rsid w:val="005671A6"/>
    <w:rsid w:val="005930B2"/>
    <w:rsid w:val="005D68BA"/>
    <w:rsid w:val="0061075F"/>
    <w:rsid w:val="00611AF2"/>
    <w:rsid w:val="00645FA7"/>
    <w:rsid w:val="006A6BE3"/>
    <w:rsid w:val="006F2D98"/>
    <w:rsid w:val="00733692"/>
    <w:rsid w:val="00757EB3"/>
    <w:rsid w:val="0078416E"/>
    <w:rsid w:val="00787609"/>
    <w:rsid w:val="007C66FB"/>
    <w:rsid w:val="007D4400"/>
    <w:rsid w:val="00820F83"/>
    <w:rsid w:val="00881BCA"/>
    <w:rsid w:val="00954A99"/>
    <w:rsid w:val="00972181"/>
    <w:rsid w:val="00987CDF"/>
    <w:rsid w:val="009E0DB5"/>
    <w:rsid w:val="009F2DB5"/>
    <w:rsid w:val="00A17156"/>
    <w:rsid w:val="00A257E0"/>
    <w:rsid w:val="00A631D0"/>
    <w:rsid w:val="00A91438"/>
    <w:rsid w:val="00A92FD4"/>
    <w:rsid w:val="00AC6B3A"/>
    <w:rsid w:val="00B717E3"/>
    <w:rsid w:val="00BA6E8C"/>
    <w:rsid w:val="00BA7879"/>
    <w:rsid w:val="00C1021A"/>
    <w:rsid w:val="00C12BEC"/>
    <w:rsid w:val="00C57CCE"/>
    <w:rsid w:val="00C60BB6"/>
    <w:rsid w:val="00CA6384"/>
    <w:rsid w:val="00CB1E12"/>
    <w:rsid w:val="00CD5430"/>
    <w:rsid w:val="00CE1959"/>
    <w:rsid w:val="00CE2475"/>
    <w:rsid w:val="00CE4468"/>
    <w:rsid w:val="00D427B9"/>
    <w:rsid w:val="00D925E2"/>
    <w:rsid w:val="00DB055A"/>
    <w:rsid w:val="00DC476F"/>
    <w:rsid w:val="00E15811"/>
    <w:rsid w:val="00E223CB"/>
    <w:rsid w:val="00E64917"/>
    <w:rsid w:val="00F532E0"/>
    <w:rsid w:val="00F9034A"/>
    <w:rsid w:val="00FE1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AA6559"/>
  <w15:chartTrackingRefBased/>
  <w15:docId w15:val="{AE9997A6-EEF5-40A1-BFB8-000924991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721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21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21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21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21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21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21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21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21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21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721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721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7218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7218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7218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7218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7218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7218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721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721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21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721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721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7218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7218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7218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721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7218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72181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9721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d">
    <w:name w:val="Strong"/>
    <w:basedOn w:val="a0"/>
    <w:uiPriority w:val="22"/>
    <w:qFormat/>
    <w:rsid w:val="00972181"/>
    <w:rPr>
      <w:b/>
      <w:bCs/>
    </w:rPr>
  </w:style>
  <w:style w:type="character" w:styleId="ae">
    <w:name w:val="Emphasis"/>
    <w:basedOn w:val="a0"/>
    <w:uiPriority w:val="20"/>
    <w:qFormat/>
    <w:rsid w:val="00972181"/>
    <w:rPr>
      <w:i/>
      <w:iCs/>
    </w:rPr>
  </w:style>
  <w:style w:type="character" w:styleId="af">
    <w:name w:val="Hyperlink"/>
    <w:basedOn w:val="a0"/>
    <w:uiPriority w:val="99"/>
    <w:unhideWhenUsed/>
    <w:rsid w:val="00972181"/>
    <w:rPr>
      <w:color w:val="0000FF"/>
      <w:u w:val="single"/>
    </w:rPr>
  </w:style>
  <w:style w:type="paragraph" w:styleId="af0">
    <w:name w:val="header"/>
    <w:basedOn w:val="a"/>
    <w:link w:val="af1"/>
    <w:uiPriority w:val="99"/>
    <w:unhideWhenUsed/>
    <w:rsid w:val="009F2D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9F2DB5"/>
  </w:style>
  <w:style w:type="paragraph" w:styleId="af2">
    <w:name w:val="footer"/>
    <w:basedOn w:val="a"/>
    <w:link w:val="af3"/>
    <w:uiPriority w:val="99"/>
    <w:unhideWhenUsed/>
    <w:rsid w:val="00BA6E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BA6E8C"/>
  </w:style>
  <w:style w:type="character" w:customStyle="1" w:styleId="11">
    <w:name w:val="Неразрешенное упоминание1"/>
    <w:basedOn w:val="a0"/>
    <w:uiPriority w:val="99"/>
    <w:semiHidden/>
    <w:unhideWhenUsed/>
    <w:rsid w:val="003237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2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52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083115">
              <w:marLeft w:val="0"/>
              <w:marRight w:val="0"/>
              <w:marTop w:val="0"/>
              <w:marBottom w:val="0"/>
              <w:divBdr>
                <w:top w:val="single" w:sz="6" w:space="18" w:color="DDDDDD"/>
                <w:left w:val="single" w:sz="6" w:space="18" w:color="DDDDDD"/>
                <w:bottom w:val="single" w:sz="6" w:space="18" w:color="DDDDDD"/>
                <w:right w:val="single" w:sz="6" w:space="18" w:color="DDDDDD"/>
              </w:divBdr>
            </w:div>
          </w:divsChild>
        </w:div>
      </w:divsChild>
    </w:div>
    <w:div w:id="21172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ski-juva-dehqon-bozori@mail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371</TotalTime>
  <Pages>1</Pages>
  <Words>483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Lobar Buriyeva UzMRC</dc:creator>
  <cp:keywords/>
  <dc:description/>
  <cp:lastModifiedBy>Пользователь</cp:lastModifiedBy>
  <cp:revision>45</cp:revision>
  <dcterms:created xsi:type="dcterms:W3CDTF">2024-01-10T05:59:00Z</dcterms:created>
  <dcterms:modified xsi:type="dcterms:W3CDTF">2025-12-16T12:55:00Z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3b9a6b5,71d385ae,483412c9</vt:lpwstr>
  </property>
  <property fmtid="{D5CDD505-2E9C-101B-9397-08002B2CF9AE}" pid="3" name="ClassificationContentMarkingHeaderFontProps">
    <vt:lpwstr>#0000ff,8,Calibri</vt:lpwstr>
  </property>
  <property fmtid="{D5CDD505-2E9C-101B-9397-08002B2CF9AE}" pid="4" name="ClassificationContentMarkingHeaderText">
    <vt:lpwstr>Xizmat ma'lumotlari</vt:lpwstr>
  </property>
  <property fmtid="{D5CDD505-2E9C-101B-9397-08002B2CF9AE}" pid="5" name="MSIP_Label_0021760a-d692-4b00-b84a-06677607d25b_Enabled">
    <vt:lpwstr>true</vt:lpwstr>
  </property>
  <property fmtid="{D5CDD505-2E9C-101B-9397-08002B2CF9AE}" pid="6" name="MSIP_Label_0021760a-d692-4b00-b84a-06677607d25b_SetDate">
    <vt:lpwstr>2024-01-10T07:32:39Z</vt:lpwstr>
  </property>
  <property fmtid="{D5CDD505-2E9C-101B-9397-08002B2CF9AE}" pid="7" name="MSIP_Label_0021760a-d692-4b00-b84a-06677607d25b_Method">
    <vt:lpwstr>Privileged</vt:lpwstr>
  </property>
  <property fmtid="{D5CDD505-2E9C-101B-9397-08002B2CF9AE}" pid="8" name="MSIP_Label_0021760a-d692-4b00-b84a-06677607d25b_Name">
    <vt:lpwstr>Official Use</vt:lpwstr>
  </property>
  <property fmtid="{D5CDD505-2E9C-101B-9397-08002B2CF9AE}" pid="9" name="MSIP_Label_0021760a-d692-4b00-b84a-06677607d25b_SiteId">
    <vt:lpwstr>1c819762-433d-4d3f-8b48-7b021bd32d7d</vt:lpwstr>
  </property>
  <property fmtid="{D5CDD505-2E9C-101B-9397-08002B2CF9AE}" pid="10" name="MSIP_Label_0021760a-d692-4b00-b84a-06677607d25b_ActionId">
    <vt:lpwstr>ace44e45-45da-48fc-b709-7ed8455248af</vt:lpwstr>
  </property>
  <property fmtid="{D5CDD505-2E9C-101B-9397-08002B2CF9AE}" pid="11" name="MSIP_Label_0021760a-d692-4b00-b84a-06677607d25b_ContentBits">
    <vt:lpwstr>1</vt:lpwstr>
  </property>
</Properties>
</file>